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6F" w:rsidRPr="00F13783" w:rsidRDefault="008A5C99">
      <w:pPr>
        <w:rPr>
          <w:rStyle w:val="Strong"/>
          <w:sz w:val="28"/>
          <w:szCs w:val="28"/>
        </w:rPr>
      </w:pPr>
      <w:r w:rsidRPr="00F13783">
        <w:rPr>
          <w:rStyle w:val="Strong"/>
          <w:sz w:val="28"/>
          <w:szCs w:val="28"/>
        </w:rPr>
        <w:fldChar w:fldCharType="begin"/>
      </w:r>
      <w:r w:rsidRPr="00F13783">
        <w:rPr>
          <w:rStyle w:val="Strong"/>
          <w:sz w:val="28"/>
          <w:szCs w:val="28"/>
        </w:rPr>
        <w:instrText xml:space="preserve"> HYPERLINK "http://jmp.ir/article-1-2923-en.pdf" </w:instrText>
      </w:r>
      <w:r w:rsidRPr="00F13783">
        <w:rPr>
          <w:rStyle w:val="Strong"/>
          <w:sz w:val="28"/>
          <w:szCs w:val="28"/>
        </w:rPr>
        <w:fldChar w:fldCharType="separate"/>
      </w:r>
      <w:r w:rsidRPr="00F13783">
        <w:rPr>
          <w:rStyle w:val="abstracttitle"/>
          <w:b/>
          <w:bCs/>
          <w:color w:val="0000FF"/>
          <w:sz w:val="28"/>
          <w:szCs w:val="28"/>
          <w:u w:val="single"/>
        </w:rPr>
        <w:t>Herbal recommendations for treatment of COVID-19 symptoms according to Persian medicine</w:t>
      </w:r>
      <w:r w:rsidRPr="00F13783">
        <w:rPr>
          <w:rStyle w:val="Strong"/>
          <w:sz w:val="28"/>
          <w:szCs w:val="28"/>
        </w:rPr>
        <w:fldChar w:fldCharType="end"/>
      </w:r>
      <w:bookmarkStart w:id="0" w:name="_GoBack"/>
      <w:bookmarkEnd w:id="0"/>
    </w:p>
    <w:p w:rsidR="008A5C99" w:rsidRDefault="008A5C99">
      <w:pPr>
        <w:rPr>
          <w:vertAlign w:val="superscript"/>
        </w:rPr>
      </w:pPr>
      <w:hyperlink r:id="rId4" w:history="1">
        <w:proofErr w:type="spellStart"/>
        <w:r>
          <w:rPr>
            <w:rStyle w:val="Hyperlink"/>
          </w:rPr>
          <w:t>Hoorieh</w:t>
        </w:r>
        <w:proofErr w:type="spellEnd"/>
        <w:r>
          <w:rPr>
            <w:rStyle w:val="Hyperlink"/>
          </w:rPr>
          <w:t xml:space="preserve"> </w:t>
        </w:r>
        <w:proofErr w:type="spellStart"/>
        <w:r>
          <w:rPr>
            <w:rStyle w:val="Hyperlink"/>
          </w:rPr>
          <w:t>Mohammadi</w:t>
        </w:r>
        <w:proofErr w:type="spellEnd"/>
        <w:r>
          <w:rPr>
            <w:rStyle w:val="Hyperlink"/>
          </w:rPr>
          <w:t xml:space="preserve"> Kenari</w:t>
        </w:r>
      </w:hyperlink>
      <w:r>
        <w:rPr>
          <w:vertAlign w:val="superscript"/>
        </w:rPr>
        <w:t>1</w:t>
      </w:r>
      <w:r>
        <w:t xml:space="preserve"> </w:t>
      </w:r>
      <w:r>
        <w:rPr>
          <w:noProof/>
          <w:color w:val="0000FF"/>
        </w:rPr>
        <w:drawing>
          <wp:inline distT="0" distB="0" distL="0" distR="0" wp14:anchorId="180B00CD" wp14:editId="347E3DE1">
            <wp:extent cx="152400" cy="152400"/>
            <wp:effectExtent l="0" t="0" r="0" b="0"/>
            <wp:docPr id="1" name="Picture 1" descr="http://jmp.ir/files/0allsites/images/orcid.png">
              <a:hlinkClick xmlns:a="http://schemas.openxmlformats.org/drawingml/2006/main" r:id="rId5" tgtFrame="&quot;_blank&quot;" tooltip="&quot;http://orcid.org/0000-0003-0658-528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mp.ir/files/0allsites/images/orcid.png">
                      <a:hlinkClick r:id="rId5" tgtFrame="&quot;_blank&quot;" tooltip="&quot;http://orcid.org/0000-0003-0658-5284&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hyperlink r:id="rId7" w:history="1">
        <w:proofErr w:type="spellStart"/>
        <w:r>
          <w:rPr>
            <w:rStyle w:val="Hyperlink"/>
          </w:rPr>
          <w:t>Bahare</w:t>
        </w:r>
        <w:proofErr w:type="spellEnd"/>
        <w:r>
          <w:rPr>
            <w:rStyle w:val="Hyperlink"/>
          </w:rPr>
          <w:t xml:space="preserve"> Sadat Yousefsani</w:t>
        </w:r>
      </w:hyperlink>
      <w:r>
        <w:rPr>
          <w:vertAlign w:val="superscript"/>
        </w:rPr>
        <w:t>2</w:t>
      </w:r>
      <w:r>
        <w:t xml:space="preserve"> </w:t>
      </w:r>
      <w:r>
        <w:rPr>
          <w:noProof/>
          <w:color w:val="0000FF"/>
        </w:rPr>
        <w:drawing>
          <wp:inline distT="0" distB="0" distL="0" distR="0" wp14:anchorId="792A67AD" wp14:editId="49D8048D">
            <wp:extent cx="152400" cy="152400"/>
            <wp:effectExtent l="0" t="0" r="0" b="0"/>
            <wp:docPr id="2" name="Picture 2" descr="http://jmp.ir/files/0allsites/images/orcid.png">
              <a:hlinkClick xmlns:a="http://schemas.openxmlformats.org/drawingml/2006/main" r:id="rId8" tgtFrame="&quot;_blank&quot;" tooltip="&quot;http://orcid.org/0000-0002-3519-009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mp.ir/files/0allsites/images/orcid.png">
                      <a:hlinkClick r:id="rId8" tgtFrame="&quot;_blank&quot;" tooltip="&quot;http://orcid.org/0000-0002-3519-009X&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hyperlink r:id="rId9" w:history="1">
        <w:proofErr w:type="spellStart"/>
        <w:r>
          <w:rPr>
            <w:rStyle w:val="Hyperlink"/>
          </w:rPr>
          <w:t>Fatemeh</w:t>
        </w:r>
        <w:proofErr w:type="spellEnd"/>
        <w:r>
          <w:rPr>
            <w:rStyle w:val="Hyperlink"/>
          </w:rPr>
          <w:t xml:space="preserve"> Eghbalian</w:t>
        </w:r>
      </w:hyperlink>
      <w:r>
        <w:rPr>
          <w:vertAlign w:val="superscript"/>
        </w:rPr>
        <w:t>2</w:t>
      </w:r>
      <w:r>
        <w:t xml:space="preserve"> </w:t>
      </w:r>
      <w:r>
        <w:rPr>
          <w:noProof/>
          <w:color w:val="0000FF"/>
        </w:rPr>
        <w:drawing>
          <wp:inline distT="0" distB="0" distL="0" distR="0" wp14:anchorId="6AD84252" wp14:editId="62B2B6BF">
            <wp:extent cx="152400" cy="152400"/>
            <wp:effectExtent l="0" t="0" r="0" b="0"/>
            <wp:docPr id="3" name="Picture 3" descr="http://jmp.ir/files/0allsites/images/orcid.png">
              <a:hlinkClick xmlns:a="http://schemas.openxmlformats.org/drawingml/2006/main" r:id="rId10" tgtFrame="&quot;_blank&quot;" tooltip="&quot;http://orcid.org/0000-0002-4668-302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mp.ir/files/0allsites/images/orcid.png">
                      <a:hlinkClick r:id="rId10" tgtFrame="&quot;_blank&quot;" tooltip="&quot;http://orcid.org/0000-0002-4668-3025&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hyperlink r:id="rId11" w:history="1">
        <w:r>
          <w:rPr>
            <w:rStyle w:val="Hyperlink"/>
          </w:rPr>
          <w:t>Ali Ghobadi</w:t>
        </w:r>
      </w:hyperlink>
      <w:r>
        <w:rPr>
          <w:vertAlign w:val="superscript"/>
        </w:rPr>
        <w:t>2</w:t>
      </w:r>
      <w:r>
        <w:t xml:space="preserve"> </w:t>
      </w:r>
      <w:r>
        <w:rPr>
          <w:noProof/>
          <w:color w:val="0000FF"/>
        </w:rPr>
        <w:drawing>
          <wp:inline distT="0" distB="0" distL="0" distR="0" wp14:anchorId="057521FA" wp14:editId="1A194408">
            <wp:extent cx="152400" cy="152400"/>
            <wp:effectExtent l="0" t="0" r="0" b="0"/>
            <wp:docPr id="4" name="Picture 4" descr="http://jmp.ir/files/0allsites/images/orcid.png">
              <a:hlinkClick xmlns:a="http://schemas.openxmlformats.org/drawingml/2006/main" r:id="rId12" tgtFrame="&quot;_blank&quot;" tooltip="&quot;http://orcid.org/0000-0003-4311-423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mp.ir/files/0allsites/images/orcid.png">
                      <a:hlinkClick r:id="rId12" tgtFrame="&quot;_blank&quot;" tooltip="&quot;http://orcid.org/0000-0003-4311-4238&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hyperlink r:id="rId13" w:history="1">
        <w:proofErr w:type="spellStart"/>
        <w:r>
          <w:rPr>
            <w:rStyle w:val="Hyperlink"/>
          </w:rPr>
          <w:t>Amirhosein</w:t>
        </w:r>
        <w:proofErr w:type="spellEnd"/>
        <w:r>
          <w:rPr>
            <w:rStyle w:val="Hyperlink"/>
          </w:rPr>
          <w:t xml:space="preserve"> Jamshidi</w:t>
        </w:r>
      </w:hyperlink>
      <w:r>
        <w:rPr>
          <w:vertAlign w:val="superscript"/>
        </w:rPr>
        <w:t>2</w:t>
      </w:r>
      <w:r>
        <w:t xml:space="preserve"> </w:t>
      </w:r>
      <w:r>
        <w:rPr>
          <w:noProof/>
          <w:color w:val="0000FF"/>
        </w:rPr>
        <w:drawing>
          <wp:inline distT="0" distB="0" distL="0" distR="0" wp14:anchorId="79A533BB" wp14:editId="381488D5">
            <wp:extent cx="152400" cy="152400"/>
            <wp:effectExtent l="0" t="0" r="0" b="0"/>
            <wp:docPr id="5" name="Picture 5" descr="http://jmp.ir/files/0allsites/images/orcid.png">
              <a:hlinkClick xmlns:a="http://schemas.openxmlformats.org/drawingml/2006/main" r:id="rId14" tgtFrame="&quot;_blank&quot;" tooltip="&quot;http://orcid.org/0000-0003-1310-15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mp.ir/files/0allsites/images/orcid.png">
                      <a:hlinkClick r:id="rId14" tgtFrame="&quot;_blank&quot;" tooltip="&quot;http://orcid.org/0000-0003-1310-1516&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hyperlink r:id="rId15" w:history="1">
        <w:proofErr w:type="spellStart"/>
        <w:r>
          <w:rPr>
            <w:rStyle w:val="Hyperlink"/>
          </w:rPr>
          <w:t>Somaye</w:t>
        </w:r>
        <w:proofErr w:type="spellEnd"/>
        <w:r>
          <w:rPr>
            <w:rStyle w:val="Hyperlink"/>
          </w:rPr>
          <w:t xml:space="preserve"> </w:t>
        </w:r>
        <w:proofErr w:type="spellStart"/>
        <w:r>
          <w:rPr>
            <w:rStyle w:val="Hyperlink"/>
          </w:rPr>
          <w:t>Mahroozade</w:t>
        </w:r>
        <w:proofErr w:type="spellEnd"/>
      </w:hyperlink>
      <w:r>
        <w:t xml:space="preserve"> </w:t>
      </w:r>
      <w:r>
        <w:rPr>
          <w:vertAlign w:val="superscript"/>
        </w:rPr>
        <w:t>*</w:t>
      </w:r>
    </w:p>
    <w:p w:rsidR="008A5C99" w:rsidRDefault="008A5C99">
      <w:pPr>
        <w:rPr>
          <w:rStyle w:val="Emphasis"/>
        </w:rPr>
      </w:pPr>
      <w:r>
        <w:rPr>
          <w:rStyle w:val="Emphasis"/>
        </w:rPr>
        <w:t xml:space="preserve">1- Research Institute for Islamic and Complementary Medicine, Iran University of Medical Sciences, Tehran, Iran. 2 School of Persian Medicine, Iran University of Medical Sciences, Tehran, Iran </w:t>
      </w:r>
      <w:r>
        <w:rPr>
          <w:i/>
          <w:iCs/>
        </w:rPr>
        <w:br/>
      </w:r>
      <w:r>
        <w:rPr>
          <w:rStyle w:val="Emphasis"/>
        </w:rPr>
        <w:t xml:space="preserve">2- 1- Research Institute for Islamic and Complementary Medicine, Iran University of Medical Sciences, Tehran, Iran. 2 School of Persian Medicine, Iran University of Medical Sciences, Tehran, Iran </w:t>
      </w:r>
      <w:r>
        <w:rPr>
          <w:i/>
          <w:iCs/>
        </w:rPr>
        <w:br/>
      </w:r>
      <w:r>
        <w:rPr>
          <w:rStyle w:val="Emphasis"/>
        </w:rPr>
        <w:t xml:space="preserve">3- 1- Research Institute for Islamic and Complementary Medicine, Iran University of Medical Sciences, Tehran, Iran. 2 School of Persian Medicine, Iran University of Medical Sciences, Tehran, </w:t>
      </w:r>
      <w:proofErr w:type="gramStart"/>
      <w:r>
        <w:rPr>
          <w:rStyle w:val="Emphasis"/>
        </w:rPr>
        <w:t>Iran ,</w:t>
      </w:r>
      <w:proofErr w:type="gramEnd"/>
      <w:r>
        <w:rPr>
          <w:rStyle w:val="Emphasis"/>
        </w:rPr>
        <w:t xml:space="preserve"> dr.mahroozade@gmail.com</w:t>
      </w:r>
    </w:p>
    <w:p w:rsidR="008A5C99" w:rsidRPr="008A5C99" w:rsidRDefault="008A5C99" w:rsidP="008A5C99">
      <w:pPr>
        <w:spacing w:after="0" w:line="240" w:lineRule="auto"/>
        <w:jc w:val="both"/>
        <w:rPr>
          <w:rFonts w:ascii="Times New Roman" w:eastAsia="Times New Roman" w:hAnsi="Times New Roman" w:cs="Times New Roman"/>
          <w:sz w:val="24"/>
          <w:szCs w:val="24"/>
        </w:rPr>
      </w:pPr>
      <w:r w:rsidRPr="008A5C99">
        <w:rPr>
          <w:rFonts w:ascii="Times New Roman" w:eastAsia="Times New Roman" w:hAnsi="Times New Roman" w:cs="Times New Roman"/>
          <w:b/>
          <w:bCs/>
          <w:sz w:val="24"/>
          <w:szCs w:val="24"/>
        </w:rPr>
        <w:t>Abstract:</w:t>
      </w:r>
      <w:r w:rsidRPr="008A5C99">
        <w:rPr>
          <w:rFonts w:ascii="Times New Roman" w:eastAsia="Times New Roman" w:hAnsi="Times New Roman" w:cs="Times New Roman"/>
          <w:sz w:val="24"/>
          <w:szCs w:val="24"/>
        </w:rPr>
        <w:t xml:space="preserve">   </w:t>
      </w:r>
    </w:p>
    <w:p w:rsidR="008A5C99" w:rsidRDefault="008A5C99" w:rsidP="008A5C99">
      <w:pPr>
        <w:spacing w:after="0" w:line="240" w:lineRule="auto"/>
        <w:jc w:val="both"/>
        <w:rPr>
          <w:rFonts w:ascii="Times New Roman" w:eastAsia="Times New Roman" w:hAnsi="Times New Roman" w:cs="Times New Roman"/>
          <w:sz w:val="24"/>
          <w:szCs w:val="24"/>
        </w:rPr>
      </w:pPr>
      <w:r w:rsidRPr="008A5C99">
        <w:rPr>
          <w:rFonts w:ascii="Times New Roman" w:eastAsia="Times New Roman" w:hAnsi="Times New Roman" w:cs="Times New Roman"/>
          <w:b/>
          <w:bCs/>
          <w:sz w:val="24"/>
          <w:szCs w:val="24"/>
        </w:rPr>
        <w:t xml:space="preserve">Background: </w:t>
      </w:r>
      <w:r w:rsidRPr="008A5C99">
        <w:rPr>
          <w:rFonts w:ascii="Times New Roman" w:eastAsia="Times New Roman" w:hAnsi="Times New Roman" w:cs="Times New Roman"/>
          <w:sz w:val="24"/>
          <w:szCs w:val="24"/>
        </w:rPr>
        <w:t xml:space="preserve">The outbreak of COVID-19 has spread quickly all over the world. Apparently, the uncontrolled increases in the inflammatory and the immune processes are its major pathologies. Therefore, the use of natural plants containing antioxidant factors for the regulation of the immune system can be useful for the inflicted patients. Many epidemic diseases have occurred throughout human history. Persian physicians such as Avicenna offered solutions to these epidemics that were helpful in controlling these diseases. </w:t>
      </w:r>
      <w:r w:rsidRPr="008A5C99">
        <w:rPr>
          <w:rFonts w:ascii="Times New Roman" w:eastAsia="Times New Roman" w:hAnsi="Times New Roman" w:cs="Times New Roman"/>
          <w:b/>
          <w:bCs/>
          <w:sz w:val="24"/>
          <w:szCs w:val="24"/>
        </w:rPr>
        <w:t>Objective:</w:t>
      </w:r>
      <w:r w:rsidRPr="008A5C99">
        <w:rPr>
          <w:rFonts w:ascii="Times New Roman" w:eastAsia="Times New Roman" w:hAnsi="Times New Roman" w:cs="Times New Roman"/>
          <w:sz w:val="24"/>
          <w:szCs w:val="24"/>
        </w:rPr>
        <w:t xml:space="preserve"> In this study, we introduce the herbs according to traditional Persian medicine’s point of view that confirm their having antitussive, antipyretic, anti-viral, anti-inflammatory and antioxidant effects.</w:t>
      </w:r>
      <w:r w:rsidRPr="008A5C99">
        <w:rPr>
          <w:rFonts w:ascii="Times New Roman" w:eastAsia="Times New Roman" w:hAnsi="Times New Roman" w:cs="Times New Roman"/>
          <w:b/>
          <w:bCs/>
          <w:sz w:val="24"/>
          <w:szCs w:val="24"/>
        </w:rPr>
        <w:t xml:space="preserve"> Methods: </w:t>
      </w:r>
      <w:r w:rsidRPr="008A5C99">
        <w:rPr>
          <w:rFonts w:ascii="Times New Roman" w:eastAsia="Times New Roman" w:hAnsi="Times New Roman" w:cs="Times New Roman"/>
          <w:sz w:val="24"/>
          <w:szCs w:val="24"/>
        </w:rPr>
        <w:t>In this regard</w:t>
      </w:r>
      <w:r w:rsidRPr="008A5C99">
        <w:rPr>
          <w:rFonts w:ascii="Times New Roman" w:eastAsia="Times New Roman" w:hAnsi="Times New Roman" w:cs="Times New Roman"/>
          <w:b/>
          <w:bCs/>
          <w:sz w:val="24"/>
          <w:szCs w:val="24"/>
        </w:rPr>
        <w:t xml:space="preserve">, </w:t>
      </w:r>
      <w:r w:rsidRPr="008A5C99">
        <w:rPr>
          <w:rFonts w:ascii="Times New Roman" w:eastAsia="Times New Roman" w:hAnsi="Times New Roman" w:cs="Times New Roman"/>
          <w:sz w:val="24"/>
          <w:szCs w:val="24"/>
        </w:rPr>
        <w:t xml:space="preserve">a thorough search was done on the detoxifier and immuno-modulatory plants in the Persian medicine books such as </w:t>
      </w:r>
      <w:proofErr w:type="spellStart"/>
      <w:r w:rsidRPr="008A5C99">
        <w:rPr>
          <w:rFonts w:ascii="Times New Roman" w:eastAsia="Times New Roman" w:hAnsi="Times New Roman" w:cs="Times New Roman"/>
          <w:sz w:val="24"/>
          <w:szCs w:val="24"/>
        </w:rPr>
        <w:t>Makhzan-ol</w:t>
      </w:r>
      <w:proofErr w:type="spellEnd"/>
      <w:r w:rsidRPr="008A5C99">
        <w:rPr>
          <w:rFonts w:ascii="Times New Roman" w:eastAsia="Times New Roman" w:hAnsi="Times New Roman" w:cs="Times New Roman"/>
          <w:sz w:val="24"/>
          <w:szCs w:val="24"/>
        </w:rPr>
        <w:t xml:space="preserve"> </w:t>
      </w:r>
      <w:proofErr w:type="spellStart"/>
      <w:r w:rsidRPr="008A5C99">
        <w:rPr>
          <w:rFonts w:ascii="Times New Roman" w:eastAsia="Times New Roman" w:hAnsi="Times New Roman" w:cs="Times New Roman"/>
          <w:sz w:val="24"/>
          <w:szCs w:val="24"/>
        </w:rPr>
        <w:t>Advieh</w:t>
      </w:r>
      <w:proofErr w:type="spellEnd"/>
      <w:r w:rsidRPr="008A5C99">
        <w:rPr>
          <w:rFonts w:ascii="Times New Roman" w:eastAsia="Times New Roman" w:hAnsi="Times New Roman" w:cs="Times New Roman"/>
          <w:sz w:val="24"/>
          <w:szCs w:val="24"/>
        </w:rPr>
        <w:t>” and “</w:t>
      </w:r>
      <w:proofErr w:type="spellStart"/>
      <w:r w:rsidRPr="008A5C99">
        <w:rPr>
          <w:rFonts w:ascii="Times New Roman" w:eastAsia="Times New Roman" w:hAnsi="Times New Roman" w:cs="Times New Roman"/>
          <w:sz w:val="24"/>
          <w:szCs w:val="24"/>
        </w:rPr>
        <w:t>Tohfat</w:t>
      </w:r>
      <w:proofErr w:type="spellEnd"/>
      <w:r w:rsidRPr="008A5C99">
        <w:rPr>
          <w:rFonts w:ascii="Times New Roman" w:eastAsia="Times New Roman" w:hAnsi="Times New Roman" w:cs="Times New Roman"/>
          <w:sz w:val="24"/>
          <w:szCs w:val="24"/>
        </w:rPr>
        <w:t xml:space="preserve"> </w:t>
      </w:r>
      <w:proofErr w:type="spellStart"/>
      <w:r w:rsidRPr="008A5C99">
        <w:rPr>
          <w:rFonts w:ascii="Times New Roman" w:eastAsia="Times New Roman" w:hAnsi="Times New Roman" w:cs="Times New Roman"/>
          <w:sz w:val="24"/>
          <w:szCs w:val="24"/>
        </w:rPr>
        <w:t>ol</w:t>
      </w:r>
      <w:proofErr w:type="spellEnd"/>
      <w:r w:rsidRPr="008A5C99">
        <w:rPr>
          <w:rFonts w:ascii="Times New Roman" w:eastAsia="Times New Roman" w:hAnsi="Times New Roman" w:cs="Times New Roman"/>
          <w:sz w:val="24"/>
          <w:szCs w:val="24"/>
        </w:rPr>
        <w:t xml:space="preserve"> </w:t>
      </w:r>
      <w:proofErr w:type="spellStart"/>
      <w:r w:rsidRPr="008A5C99">
        <w:rPr>
          <w:rFonts w:ascii="Times New Roman" w:eastAsia="Times New Roman" w:hAnsi="Times New Roman" w:cs="Times New Roman"/>
          <w:sz w:val="24"/>
          <w:szCs w:val="24"/>
        </w:rPr>
        <w:t>momenin</w:t>
      </w:r>
      <w:proofErr w:type="spellEnd"/>
      <w:r w:rsidRPr="008A5C99">
        <w:rPr>
          <w:rFonts w:ascii="Times New Roman" w:eastAsia="Times New Roman" w:hAnsi="Times New Roman" w:cs="Times New Roman"/>
          <w:sz w:val="24"/>
          <w:szCs w:val="24"/>
        </w:rPr>
        <w:t>” and “</w:t>
      </w:r>
      <w:proofErr w:type="spellStart"/>
      <w:r w:rsidRPr="008A5C99">
        <w:rPr>
          <w:rFonts w:ascii="Times New Roman" w:eastAsia="Times New Roman" w:hAnsi="Times New Roman" w:cs="Times New Roman"/>
          <w:sz w:val="24"/>
          <w:szCs w:val="24"/>
        </w:rPr>
        <w:t>Qanun</w:t>
      </w:r>
      <w:proofErr w:type="spellEnd"/>
      <w:r w:rsidRPr="008A5C99">
        <w:rPr>
          <w:rFonts w:ascii="Times New Roman" w:eastAsia="Times New Roman" w:hAnsi="Times New Roman" w:cs="Times New Roman"/>
          <w:sz w:val="24"/>
          <w:szCs w:val="24"/>
        </w:rPr>
        <w:t xml:space="preserve"> fi al </w:t>
      </w:r>
      <w:proofErr w:type="spellStart"/>
      <w:r w:rsidRPr="008A5C99">
        <w:rPr>
          <w:rFonts w:ascii="Times New Roman" w:eastAsia="Times New Roman" w:hAnsi="Times New Roman" w:cs="Times New Roman"/>
          <w:sz w:val="24"/>
          <w:szCs w:val="24"/>
        </w:rPr>
        <w:t>tib</w:t>
      </w:r>
      <w:proofErr w:type="spellEnd"/>
      <w:r w:rsidRPr="008A5C99">
        <w:rPr>
          <w:rFonts w:ascii="Times New Roman" w:eastAsia="Times New Roman" w:hAnsi="Times New Roman" w:cs="Times New Roman"/>
          <w:sz w:val="24"/>
          <w:szCs w:val="24"/>
        </w:rPr>
        <w:t>”. Then, the herbs that were effective in fever and pulmonary diseases were browsed and arranged, and their pharmacological properties were also searched in the scientific databases.</w:t>
      </w:r>
      <w:r w:rsidRPr="008A5C99">
        <w:rPr>
          <w:rFonts w:ascii="Times New Roman" w:eastAsia="Times New Roman" w:hAnsi="Times New Roman" w:cs="Times New Roman"/>
          <w:b/>
          <w:bCs/>
          <w:sz w:val="24"/>
          <w:szCs w:val="24"/>
        </w:rPr>
        <w:t xml:space="preserve"> Results:</w:t>
      </w:r>
      <w:r w:rsidRPr="008A5C99">
        <w:rPr>
          <w:rFonts w:ascii="Times New Roman" w:eastAsia="Times New Roman" w:hAnsi="Times New Roman" w:cs="Times New Roman"/>
          <w:sz w:val="24"/>
          <w:szCs w:val="24"/>
        </w:rPr>
        <w:t xml:space="preserve"> This study examined the antipyretic, antitussive and immune-enhancing properties of the plants cited in Persian medicine books and showed that plants such as orange, sweat lemon, citron, myrtle and lavender have antipyretic, antitussive, anti-inflammatory, antioxidant and antimicrobial properties.</w:t>
      </w:r>
      <w:r w:rsidRPr="008A5C99">
        <w:rPr>
          <w:rFonts w:ascii="Times New Roman" w:eastAsia="Times New Roman" w:hAnsi="Times New Roman" w:cs="Times New Roman"/>
          <w:b/>
          <w:bCs/>
          <w:sz w:val="24"/>
          <w:szCs w:val="24"/>
        </w:rPr>
        <w:t xml:space="preserve"> Conclusion: </w:t>
      </w:r>
      <w:r w:rsidRPr="008A5C99">
        <w:rPr>
          <w:rFonts w:ascii="Times New Roman" w:eastAsia="Times New Roman" w:hAnsi="Times New Roman" w:cs="Times New Roman"/>
          <w:sz w:val="24"/>
          <w:szCs w:val="24"/>
        </w:rPr>
        <w:t>It seems that the introduced plants could be potential candidates for animal studies and clinical trials. However, more studies are needed to prove their specific effectiveness.</w:t>
      </w:r>
    </w:p>
    <w:p w:rsidR="008A5C99" w:rsidRPr="008A5C99" w:rsidRDefault="008A5C99" w:rsidP="008A5C99">
      <w:pPr>
        <w:spacing w:after="0" w:line="240" w:lineRule="auto"/>
        <w:jc w:val="both"/>
        <w:rPr>
          <w:rFonts w:ascii="Times New Roman" w:eastAsia="Times New Roman" w:hAnsi="Times New Roman" w:cs="Times New Roman"/>
          <w:sz w:val="24"/>
          <w:szCs w:val="24"/>
        </w:rPr>
      </w:pPr>
    </w:p>
    <w:p w:rsidR="008A5C99" w:rsidRPr="008A5C99" w:rsidRDefault="008A5C99" w:rsidP="008A5C99">
      <w:pPr>
        <w:spacing w:after="0" w:line="240" w:lineRule="auto"/>
        <w:rPr>
          <w:rFonts w:ascii="Times New Roman" w:eastAsia="Times New Roman" w:hAnsi="Times New Roman" w:cs="Times New Roman"/>
          <w:sz w:val="24"/>
          <w:szCs w:val="24"/>
        </w:rPr>
      </w:pPr>
      <w:r w:rsidRPr="008A5C99">
        <w:rPr>
          <w:rFonts w:ascii="Times New Roman" w:eastAsia="Times New Roman" w:hAnsi="Times New Roman" w:cs="Times New Roman"/>
          <w:b/>
          <w:bCs/>
          <w:sz w:val="24"/>
          <w:szCs w:val="24"/>
        </w:rPr>
        <w:t xml:space="preserve">Keywords: </w:t>
      </w:r>
      <w:hyperlink r:id="rId16" w:history="1">
        <w:r w:rsidRPr="008A5C99">
          <w:rPr>
            <w:rFonts w:ascii="Times New Roman" w:eastAsia="Times New Roman" w:hAnsi="Times New Roman" w:cs="Times New Roman"/>
            <w:color w:val="0000FF"/>
            <w:sz w:val="24"/>
            <w:szCs w:val="24"/>
            <w:u w:val="single"/>
          </w:rPr>
          <w:t xml:space="preserve">novel coronavirus| Traditional Persian medicine (TPM)| herbal medicine| detoxifier| </w:t>
        </w:r>
        <w:proofErr w:type="spellStart"/>
        <w:r w:rsidRPr="008A5C99">
          <w:rPr>
            <w:rFonts w:ascii="Times New Roman" w:eastAsia="Times New Roman" w:hAnsi="Times New Roman" w:cs="Times New Roman"/>
            <w:color w:val="0000FF"/>
            <w:sz w:val="24"/>
            <w:szCs w:val="24"/>
            <w:u w:val="single"/>
          </w:rPr>
          <w:t>immunomodulatory|traditional</w:t>
        </w:r>
        <w:proofErr w:type="spellEnd"/>
        <w:r w:rsidRPr="008A5C99">
          <w:rPr>
            <w:rFonts w:ascii="Times New Roman" w:eastAsia="Times New Roman" w:hAnsi="Times New Roman" w:cs="Times New Roman"/>
            <w:color w:val="0000FF"/>
            <w:sz w:val="24"/>
            <w:szCs w:val="24"/>
            <w:u w:val="single"/>
          </w:rPr>
          <w:t xml:space="preserve"> Persian Medicine</w:t>
        </w:r>
      </w:hyperlink>
      <w:r w:rsidRPr="008A5C99">
        <w:rPr>
          <w:rFonts w:ascii="Times New Roman" w:eastAsia="Times New Roman" w:hAnsi="Times New Roman" w:cs="Times New Roman"/>
          <w:sz w:val="24"/>
          <w:szCs w:val="24"/>
        </w:rPr>
        <w:t xml:space="preserve"> , </w:t>
      </w:r>
    </w:p>
    <w:p w:rsidR="008A5C99" w:rsidRDefault="008A5C99"/>
    <w:sectPr w:rsidR="008A5C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03"/>
    <w:rsid w:val="001F5303"/>
    <w:rsid w:val="008A5C99"/>
    <w:rsid w:val="00D1146F"/>
    <w:rsid w:val="00F13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AA6A"/>
  <w15:chartTrackingRefBased/>
  <w15:docId w15:val="{B4F158AD-8437-4326-847E-B3338552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5C99"/>
    <w:rPr>
      <w:b/>
      <w:bCs/>
    </w:rPr>
  </w:style>
  <w:style w:type="character" w:customStyle="1" w:styleId="abstracttitle">
    <w:name w:val="abstract_title"/>
    <w:basedOn w:val="DefaultParagraphFont"/>
    <w:rsid w:val="008A5C99"/>
  </w:style>
  <w:style w:type="character" w:styleId="Hyperlink">
    <w:name w:val="Hyperlink"/>
    <w:basedOn w:val="DefaultParagraphFont"/>
    <w:uiPriority w:val="99"/>
    <w:unhideWhenUsed/>
    <w:rsid w:val="008A5C99"/>
    <w:rPr>
      <w:color w:val="0000FF"/>
      <w:u w:val="single"/>
    </w:rPr>
  </w:style>
  <w:style w:type="character" w:styleId="Emphasis">
    <w:name w:val="Emphasis"/>
    <w:basedOn w:val="DefaultParagraphFont"/>
    <w:uiPriority w:val="20"/>
    <w:qFormat/>
    <w:rsid w:val="008A5C99"/>
    <w:rPr>
      <w:i/>
      <w:iCs/>
    </w:rPr>
  </w:style>
  <w:style w:type="paragraph" w:styleId="ListParagraph">
    <w:name w:val="List Paragraph"/>
    <w:basedOn w:val="Normal"/>
    <w:uiPriority w:val="34"/>
    <w:qFormat/>
    <w:rsid w:val="008A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974192">
      <w:bodyDiv w:val="1"/>
      <w:marLeft w:val="0"/>
      <w:marRight w:val="0"/>
      <w:marTop w:val="0"/>
      <w:marBottom w:val="0"/>
      <w:divBdr>
        <w:top w:val="none" w:sz="0" w:space="0" w:color="auto"/>
        <w:left w:val="none" w:sz="0" w:space="0" w:color="auto"/>
        <w:bottom w:val="none" w:sz="0" w:space="0" w:color="auto"/>
        <w:right w:val="none" w:sz="0" w:space="0" w:color="auto"/>
      </w:divBdr>
      <w:divsChild>
        <w:div w:id="206440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3519-009X" TargetMode="External"/><Relationship Id="rId13" Type="http://schemas.openxmlformats.org/officeDocument/2006/relationships/hyperlink" Target="http://jmp.ir/search.php?sid=1&amp;slc_lang=en&amp;auth=Jamshid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mp.ir/search.php?sid=1&amp;slc_lang=en&amp;auth=Yousefsani" TargetMode="External"/><Relationship Id="rId12" Type="http://schemas.openxmlformats.org/officeDocument/2006/relationships/hyperlink" Target="http://orcid.org/0000-0003-4311-42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mp.ir/search.php?sid=1&amp;slc_lang=en&amp;key=novel+coronavirus%7C+Traditional+Persian+medicine+%28TPM%29%7C+herbal+medicine%7C+detoxifier%7C+immunomodulatory%7Ctraditional+Persian+Medici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jmp.ir/search.php?sid=1&amp;slc_lang=en&amp;auth=Ghobadi" TargetMode="External"/><Relationship Id="rId5" Type="http://schemas.openxmlformats.org/officeDocument/2006/relationships/hyperlink" Target="http://orcid.org/0000-0003-0658-5284" TargetMode="External"/><Relationship Id="rId15" Type="http://schemas.openxmlformats.org/officeDocument/2006/relationships/hyperlink" Target="http://jmp.ir/search.php?sid=1&amp;slc_lang=en&amp;auth=Mahroozade" TargetMode="External"/><Relationship Id="rId10" Type="http://schemas.openxmlformats.org/officeDocument/2006/relationships/hyperlink" Target="http://orcid.org/0000-0002-4668-3025" TargetMode="External"/><Relationship Id="rId4" Type="http://schemas.openxmlformats.org/officeDocument/2006/relationships/hyperlink" Target="http://jmp.ir/search.php?sid=1&amp;slc_lang=en&amp;auth=Mohammadi+Kenari" TargetMode="External"/><Relationship Id="rId9" Type="http://schemas.openxmlformats.org/officeDocument/2006/relationships/hyperlink" Target="http://jmp.ir/search.php?sid=1&amp;slc_lang=en&amp;auth=Eghbalian" TargetMode="External"/><Relationship Id="rId14" Type="http://schemas.openxmlformats.org/officeDocument/2006/relationships/hyperlink" Target="http://orcid.org/0000-0003-1310-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3</cp:revision>
  <dcterms:created xsi:type="dcterms:W3CDTF">2021-05-23T11:32:00Z</dcterms:created>
  <dcterms:modified xsi:type="dcterms:W3CDTF">2021-05-23T11:33:00Z</dcterms:modified>
</cp:coreProperties>
</file>